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2A" w:rsidRDefault="00FD722A" w:rsidP="00E63F23">
      <w:pPr>
        <w:spacing w:after="100" w:afterAutospacing="1" w:line="253" w:lineRule="atLeast"/>
        <w:rPr>
          <w:rFonts w:ascii="UICTFontTextStyleTallBody" w:hAnsi="UICTFontTextStyleTallBody"/>
          <w:b/>
          <w:color w:val="000000"/>
        </w:rPr>
      </w:pPr>
      <w:bookmarkStart w:id="0" w:name="_GoBack"/>
      <w:bookmarkEnd w:id="0"/>
      <w:r>
        <w:rPr>
          <w:rFonts w:ascii="UICTFontTextStyleTallBody" w:hAnsi="UICTFontTextStyleTallBody"/>
          <w:b/>
          <w:color w:val="000000"/>
        </w:rPr>
        <w:t>Nascholing 28 mei 2019</w:t>
      </w:r>
    </w:p>
    <w:p w:rsidR="00E63F23" w:rsidRPr="00E63F23" w:rsidRDefault="00E63F23" w:rsidP="00E63F23">
      <w:pPr>
        <w:spacing w:after="100" w:afterAutospacing="1" w:line="253" w:lineRule="atLeast"/>
        <w:rPr>
          <w:rFonts w:ascii="UICTFontTextStyleTallBody" w:hAnsi="UICTFontTextStyleTallBody"/>
          <w:b/>
          <w:color w:val="000000"/>
        </w:rPr>
      </w:pPr>
      <w:r w:rsidRPr="00E63F23">
        <w:rPr>
          <w:rFonts w:ascii="UICTFontTextStyleTallBody" w:hAnsi="UICTFontTextStyleTallBody"/>
          <w:b/>
          <w:color w:val="000000"/>
        </w:rPr>
        <w:t>Abnormaal menstrueel bloedverlies en intra-uteriene anticonceptie</w:t>
      </w:r>
    </w:p>
    <w:p w:rsidR="00E63F23" w:rsidRDefault="00E63F23"/>
    <w:p w:rsidR="002F5BDF" w:rsidRDefault="002F5BDF">
      <w:r>
        <w:t>PROGRAMMA</w:t>
      </w:r>
    </w:p>
    <w:p w:rsidR="00E63F23" w:rsidRDefault="00E63F23"/>
    <w:p w:rsidR="002F5BDF" w:rsidRDefault="002F5BDF">
      <w:r>
        <w:t>17.15 uur</w:t>
      </w:r>
      <w:r>
        <w:tab/>
        <w:t>Ontvangst, soep met broodjes</w:t>
      </w:r>
    </w:p>
    <w:p w:rsidR="002F5BDF" w:rsidRDefault="002F5BDF"/>
    <w:p w:rsidR="009A689D" w:rsidRDefault="002F5BDF">
      <w:r>
        <w:t>18.00 uur</w:t>
      </w:r>
      <w:r>
        <w:tab/>
      </w:r>
      <w:r w:rsidR="009A689D" w:rsidRPr="009A689D">
        <w:rPr>
          <w:b/>
        </w:rPr>
        <w:t>Abnormaal uterien bloedverlies</w:t>
      </w:r>
    </w:p>
    <w:p w:rsidR="009A689D" w:rsidRDefault="009A689D" w:rsidP="009A689D">
      <w:pPr>
        <w:ind w:left="708" w:firstLine="708"/>
      </w:pPr>
      <w:r>
        <w:t>Overzicht fysiologie en pathologie</w:t>
      </w:r>
    </w:p>
    <w:p w:rsidR="009A689D" w:rsidRPr="009A689D" w:rsidRDefault="009A689D" w:rsidP="009A689D">
      <w:pPr>
        <w:ind w:left="708" w:firstLine="708"/>
        <w:rPr>
          <w:i/>
        </w:rPr>
      </w:pPr>
      <w:r w:rsidRPr="009A689D">
        <w:rPr>
          <w:i/>
        </w:rPr>
        <w:t>Pieter van den Hurk en Christien, gynaecologen</w:t>
      </w:r>
      <w:r>
        <w:rPr>
          <w:i/>
        </w:rPr>
        <w:t xml:space="preserve"> Nij Smellinghe ziekenhuis</w:t>
      </w:r>
    </w:p>
    <w:p w:rsidR="009A689D" w:rsidRDefault="009A689D" w:rsidP="009A689D">
      <w:pPr>
        <w:ind w:left="708" w:firstLine="708"/>
      </w:pPr>
    </w:p>
    <w:p w:rsidR="009A689D" w:rsidRPr="009A689D" w:rsidRDefault="009A689D" w:rsidP="009A689D">
      <w:pPr>
        <w:rPr>
          <w:b/>
        </w:rPr>
      </w:pPr>
      <w:r w:rsidRPr="009A689D">
        <w:t xml:space="preserve">18.45 uur </w:t>
      </w:r>
      <w:r w:rsidRPr="009A689D">
        <w:tab/>
      </w:r>
      <w:r w:rsidRPr="009A689D">
        <w:rPr>
          <w:b/>
        </w:rPr>
        <w:t xml:space="preserve">Diagnostiek en </w:t>
      </w:r>
      <w:r>
        <w:rPr>
          <w:b/>
        </w:rPr>
        <w:t>b</w:t>
      </w:r>
      <w:r w:rsidRPr="009A689D">
        <w:rPr>
          <w:b/>
        </w:rPr>
        <w:t>ehandeling abnormaal bloedverlies bij de huisarts</w:t>
      </w:r>
    </w:p>
    <w:p w:rsidR="009A689D" w:rsidRDefault="009A689D" w:rsidP="005166F4">
      <w:pPr>
        <w:ind w:left="708" w:firstLine="708"/>
      </w:pPr>
      <w:r>
        <w:t>Overzicht</w:t>
      </w:r>
      <w:r w:rsidR="005166F4">
        <w:t xml:space="preserve"> en c</w:t>
      </w:r>
      <w:r>
        <w:t>asuistiek</w:t>
      </w:r>
    </w:p>
    <w:p w:rsidR="009A689D" w:rsidRPr="009A689D" w:rsidRDefault="009A689D" w:rsidP="009A689D">
      <w:pPr>
        <w:ind w:left="708" w:firstLine="708"/>
        <w:rPr>
          <w:i/>
        </w:rPr>
      </w:pPr>
      <w:r w:rsidRPr="009A689D">
        <w:rPr>
          <w:i/>
        </w:rPr>
        <w:t>Jon Brouwers, huisarts te Bakkeveen</w:t>
      </w:r>
    </w:p>
    <w:p w:rsidR="009A689D" w:rsidRDefault="009A689D" w:rsidP="009A689D">
      <w:pPr>
        <w:ind w:left="708" w:firstLine="708"/>
      </w:pPr>
    </w:p>
    <w:p w:rsidR="009A689D" w:rsidRDefault="009A689D">
      <w:r>
        <w:t>19.30 uur</w:t>
      </w:r>
      <w:r>
        <w:tab/>
        <w:t>Pauze</w:t>
      </w:r>
    </w:p>
    <w:p w:rsidR="009A689D" w:rsidRDefault="009A689D"/>
    <w:p w:rsidR="009A689D" w:rsidRDefault="009A689D" w:rsidP="009A689D">
      <w:pPr>
        <w:rPr>
          <w:b/>
        </w:rPr>
      </w:pPr>
      <w:r>
        <w:t>19.45 uur</w:t>
      </w:r>
      <w:r>
        <w:tab/>
      </w:r>
      <w:r w:rsidRPr="009A689D">
        <w:rPr>
          <w:b/>
        </w:rPr>
        <w:t xml:space="preserve">Diagnostiek en </w:t>
      </w:r>
      <w:r>
        <w:rPr>
          <w:b/>
        </w:rPr>
        <w:t>b</w:t>
      </w:r>
      <w:r w:rsidRPr="009A689D">
        <w:rPr>
          <w:b/>
        </w:rPr>
        <w:t>ehandeling abnormaal bloedverlies bij de</w:t>
      </w:r>
      <w:r>
        <w:rPr>
          <w:b/>
        </w:rPr>
        <w:t xml:space="preserve"> gynaecoloog</w:t>
      </w:r>
    </w:p>
    <w:p w:rsidR="009A689D" w:rsidRPr="009A689D" w:rsidRDefault="009A689D" w:rsidP="009A689D">
      <w:r>
        <w:rPr>
          <w:b/>
        </w:rPr>
        <w:tab/>
      </w:r>
      <w:r>
        <w:rPr>
          <w:b/>
        </w:rPr>
        <w:tab/>
      </w:r>
      <w:r w:rsidRPr="009A689D">
        <w:t>Diagnostische tools</w:t>
      </w:r>
    </w:p>
    <w:p w:rsidR="009A689D" w:rsidRDefault="009A689D" w:rsidP="009A689D">
      <w:r w:rsidRPr="009A689D">
        <w:tab/>
      </w:r>
      <w:r w:rsidRPr="009A689D">
        <w:tab/>
        <w:t>Behandelopties</w:t>
      </w:r>
      <w:r w:rsidR="005166F4">
        <w:t xml:space="preserve"> poliklinisch en klinisch</w:t>
      </w:r>
    </w:p>
    <w:p w:rsidR="009A689D" w:rsidRPr="009A689D" w:rsidRDefault="009A689D" w:rsidP="0064343D">
      <w:pPr>
        <w:rPr>
          <w:i/>
        </w:rPr>
      </w:pPr>
      <w:r>
        <w:tab/>
      </w:r>
      <w:r>
        <w:tab/>
      </w:r>
      <w:r w:rsidRPr="009A689D">
        <w:rPr>
          <w:i/>
        </w:rPr>
        <w:t>Pieter van den Hurk en Christien, gynaecologen</w:t>
      </w:r>
      <w:r>
        <w:rPr>
          <w:i/>
        </w:rPr>
        <w:t xml:space="preserve"> Nij Smellinghe ziekenhuis</w:t>
      </w:r>
    </w:p>
    <w:p w:rsidR="008F3942" w:rsidRDefault="008F3942"/>
    <w:p w:rsidR="005166F4" w:rsidRDefault="005166F4">
      <w:r>
        <w:t>20.3</w:t>
      </w:r>
      <w:r w:rsidR="008F3942">
        <w:t>0 uur</w:t>
      </w:r>
      <w:r w:rsidR="008F3942">
        <w:tab/>
      </w:r>
      <w:r w:rsidRPr="005166F4">
        <w:rPr>
          <w:b/>
        </w:rPr>
        <w:t>Wat kunnen we voor elkaar betekenen?</w:t>
      </w:r>
    </w:p>
    <w:p w:rsidR="008F3942" w:rsidRDefault="005166F4" w:rsidP="005166F4">
      <w:pPr>
        <w:ind w:left="708" w:firstLine="708"/>
      </w:pPr>
      <w:r>
        <w:t>D</w:t>
      </w:r>
      <w:r w:rsidR="008F3942">
        <w:t>iagnostiek zonder consult, e-health,</w:t>
      </w:r>
      <w:r>
        <w:t xml:space="preserve"> anderhalve-lijns zorg etc.</w:t>
      </w:r>
      <w:r w:rsidR="008F3942">
        <w:t xml:space="preserve"> </w:t>
      </w:r>
    </w:p>
    <w:p w:rsidR="008F3942" w:rsidRDefault="008F3942"/>
    <w:p w:rsidR="008F3942" w:rsidRDefault="008F3942">
      <w:r>
        <w:t xml:space="preserve">21.00 uur </w:t>
      </w:r>
      <w:r>
        <w:tab/>
        <w:t>Einde</w:t>
      </w:r>
    </w:p>
    <w:sectPr w:rsidR="008F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A4"/>
    <w:rsid w:val="00181AB8"/>
    <w:rsid w:val="002924E5"/>
    <w:rsid w:val="002F5BDF"/>
    <w:rsid w:val="005166F4"/>
    <w:rsid w:val="00530D85"/>
    <w:rsid w:val="0064343D"/>
    <w:rsid w:val="00771BF1"/>
    <w:rsid w:val="008F3942"/>
    <w:rsid w:val="00991E4B"/>
    <w:rsid w:val="009A689D"/>
    <w:rsid w:val="00E63F23"/>
    <w:rsid w:val="00F226A4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90A3E-266C-4A6A-899C-12411151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A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Ziekenhuis Nij Smellinghe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Hurk, P. J. van den</dc:creator>
  <cp:lastModifiedBy>Ble Bos, Willianne</cp:lastModifiedBy>
  <cp:revision>2</cp:revision>
  <dcterms:created xsi:type="dcterms:W3CDTF">2019-04-01T18:39:00Z</dcterms:created>
  <dcterms:modified xsi:type="dcterms:W3CDTF">2019-04-01T18:39:00Z</dcterms:modified>
</cp:coreProperties>
</file>